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08A" w:rsidRDefault="003D609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-360046</wp:posOffset>
            </wp:positionV>
            <wp:extent cx="7534275" cy="12180411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бщая экология\РП_Общая эк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бщая экология\РП_Общая экология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707" cy="12187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B6608A" w:rsidRPr="003D609E" w:rsidRDefault="003D609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-662941</wp:posOffset>
            </wp:positionH>
            <wp:positionV relativeFrom="paragraph">
              <wp:posOffset>-312420</wp:posOffset>
            </wp:positionV>
            <wp:extent cx="7172325" cy="11790571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бщая экология\РП_Общая экол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бщая экология\РП_Общая эколги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6544" cy="11797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609E">
        <w:br w:type="page"/>
      </w:r>
    </w:p>
    <w:p w:rsidR="00B6608A" w:rsidRDefault="003D609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-350520</wp:posOffset>
            </wp:positionV>
            <wp:extent cx="7400925" cy="11650021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Общая экология\РП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Общая экология\РП_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5278" cy="11656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62"/>
        <w:gridCol w:w="138"/>
        <w:gridCol w:w="209"/>
        <w:gridCol w:w="144"/>
        <w:gridCol w:w="6"/>
        <w:gridCol w:w="1333"/>
        <w:gridCol w:w="15"/>
        <w:gridCol w:w="139"/>
        <w:gridCol w:w="1640"/>
        <w:gridCol w:w="62"/>
        <w:gridCol w:w="81"/>
        <w:gridCol w:w="739"/>
        <w:gridCol w:w="44"/>
        <w:gridCol w:w="541"/>
        <w:gridCol w:w="131"/>
        <w:gridCol w:w="1085"/>
        <w:gridCol w:w="635"/>
        <w:gridCol w:w="556"/>
        <w:gridCol w:w="24"/>
        <w:gridCol w:w="630"/>
        <w:gridCol w:w="20"/>
        <w:gridCol w:w="373"/>
        <w:gridCol w:w="962"/>
      </w:tblGrid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B6608A" w:rsidRPr="00DE69CE" w:rsidTr="00522BFE">
        <w:trPr>
          <w:trHeight w:hRule="exact" w:val="740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DE69C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дисциплины: </w:t>
            </w:r>
            <w:r w:rsidR="00DE69CE" w:rsidRPr="00DE69CE">
              <w:rPr>
                <w:rFonts w:ascii="Times New Roman" w:hAnsi="Times New Roman"/>
                <w:sz w:val="19"/>
                <w:szCs w:val="19"/>
              </w:rPr>
              <w:t>способствовать формированию у обучающихся представлений об</w:t>
            </w:r>
            <w:r w:rsidR="00DE69CE" w:rsidRPr="00DE69CE">
              <w:rPr>
                <w:rFonts w:ascii="Times New Roman" w:hAnsi="Times New Roman"/>
                <w:bCs/>
                <w:sz w:val="19"/>
                <w:szCs w:val="19"/>
              </w:rPr>
              <w:t xml:space="preserve"> основных общебиологических закономерностях существования организмов в естественных природных условиях и </w:t>
            </w:r>
            <w:proofErr w:type="spellStart"/>
            <w:r w:rsidR="00DE69CE" w:rsidRPr="00DE69CE">
              <w:rPr>
                <w:rFonts w:ascii="Times New Roman" w:hAnsi="Times New Roman"/>
                <w:bCs/>
                <w:sz w:val="19"/>
                <w:szCs w:val="19"/>
              </w:rPr>
              <w:t>антропогенно</w:t>
            </w:r>
            <w:proofErr w:type="spellEnd"/>
            <w:r w:rsidR="00DE69CE" w:rsidRPr="00DE69CE">
              <w:rPr>
                <w:rFonts w:ascii="Times New Roman" w:hAnsi="Times New Roman"/>
                <w:bCs/>
                <w:sz w:val="19"/>
                <w:szCs w:val="19"/>
              </w:rPr>
              <w:t xml:space="preserve"> трансформированных средах жизни.</w:t>
            </w:r>
          </w:p>
        </w:tc>
      </w:tr>
      <w:tr w:rsidR="00B6608A" w:rsidRPr="00DE69CE" w:rsidTr="00127352">
        <w:trPr>
          <w:trHeight w:hRule="exact" w:val="83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9CE" w:rsidRPr="00DE69CE" w:rsidRDefault="003D609E" w:rsidP="00DE69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задачи:</w:t>
            </w:r>
          </w:p>
          <w:p w:rsidR="00DE69CE" w:rsidRPr="00DE69CE" w:rsidRDefault="00DE69CE" w:rsidP="00DE69C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E69C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обеспечить возможность эффективного </w:t>
            </w:r>
            <w:proofErr w:type="gramStart"/>
            <w:r w:rsidRPr="00DE69CE">
              <w:rPr>
                <w:rFonts w:ascii="Times New Roman" w:hAnsi="Times New Roman"/>
                <w:color w:val="000000"/>
                <w:sz w:val="19"/>
                <w:szCs w:val="19"/>
              </w:rPr>
              <w:t>формирования навыков</w:t>
            </w:r>
            <w:r w:rsidRPr="00DE69CE">
              <w:rPr>
                <w:rFonts w:ascii="Times New Roman" w:hAnsi="Times New Roman"/>
                <w:bCs/>
                <w:sz w:val="19"/>
                <w:szCs w:val="19"/>
              </w:rPr>
              <w:t xml:space="preserve"> самостоятельного изучения экологических закономерностей существования живых организмов</w:t>
            </w:r>
            <w:proofErr w:type="gramEnd"/>
            <w:r w:rsidRPr="00DE69CE">
              <w:rPr>
                <w:rFonts w:ascii="Times New Roman" w:hAnsi="Times New Roman"/>
                <w:bCs/>
                <w:sz w:val="19"/>
                <w:szCs w:val="19"/>
              </w:rPr>
              <w:t xml:space="preserve"> в естественных условиях окружающей среды;</w:t>
            </w:r>
          </w:p>
          <w:p w:rsidR="00B6608A" w:rsidRPr="00DE69CE" w:rsidRDefault="00B6608A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B6608A" w:rsidRPr="00DE69CE" w:rsidTr="00522BFE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9CE" w:rsidRPr="00DE69CE" w:rsidRDefault="00DE69CE" w:rsidP="00DE69C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E69CE">
              <w:rPr>
                <w:rFonts w:ascii="Times New Roman" w:hAnsi="Times New Roman"/>
                <w:sz w:val="19"/>
                <w:szCs w:val="19"/>
              </w:rPr>
              <w:t>- способствовать формированию представлений об особенностях организации, регуляции численности, индивидуальном развитии и закономерностях эволюции живых организмов в биосфере;</w:t>
            </w:r>
          </w:p>
          <w:p w:rsidR="00B6608A" w:rsidRPr="00DE69CE" w:rsidRDefault="00B6608A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B6608A" w:rsidRPr="00DE69CE" w:rsidTr="00522BFE">
        <w:trPr>
          <w:trHeight w:hRule="exact" w:val="50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9CE" w:rsidRPr="00DE69CE" w:rsidRDefault="00DE69CE" w:rsidP="00DE69C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E69CE">
              <w:rPr>
                <w:rFonts w:ascii="Times New Roman" w:hAnsi="Times New Roman"/>
                <w:sz w:val="19"/>
                <w:szCs w:val="19"/>
              </w:rPr>
              <w:t>- создать условия для формирования умений работы с объектами животного и растительного мира в природных экосистемах.</w:t>
            </w:r>
          </w:p>
          <w:p w:rsidR="00B6608A" w:rsidRPr="00DE69CE" w:rsidRDefault="00B6608A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6608A" w:rsidTr="00522BFE">
        <w:trPr>
          <w:trHeight w:hRule="exact" w:val="277"/>
        </w:trPr>
        <w:tc>
          <w:tcPr>
            <w:tcW w:w="2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A3E3B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 позвоночных</w:t>
            </w:r>
          </w:p>
        </w:tc>
      </w:tr>
      <w:tr w:rsidR="001A3E3B" w:rsidRPr="003D609E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Pr="006D5973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Зоология беспозвоночных</w:t>
            </w:r>
          </w:p>
        </w:tc>
      </w:tr>
      <w:tr w:rsidR="001A3E3B" w:rsidRPr="00DE69CE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Pr="006D5973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B6608A" w:rsidRPr="00DE69CE" w:rsidTr="00522BFE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A3E3B" w:rsidRPr="001A3E3B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Pr="006D5973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1A3E3B" w:rsidRPr="001A3E3B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Pr="006D5973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Практикум по экологическому мониторингу</w:t>
            </w:r>
          </w:p>
        </w:tc>
      </w:tr>
      <w:tr w:rsidR="001A3E3B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Pr="006D5973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B6608A" w:rsidRPr="00DE69CE" w:rsidTr="00522BFE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6608A" w:rsidRPr="00DE69CE" w:rsidTr="00522BFE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DE69CE" w:rsidP="00DE69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3D609E"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608A" w:rsidRPr="00DE69CE" w:rsidTr="00522BFE">
        <w:trPr>
          <w:trHeight w:hRule="exact" w:val="551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закономерности, термины и понятия общей экологии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B6608A" w:rsidRPr="00DE69CE" w:rsidTr="00522BFE">
        <w:trPr>
          <w:trHeight w:hRule="exact" w:val="573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термины и понятия общей экологии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B6608A" w:rsidRPr="00DE69CE" w:rsidTr="00522BFE">
        <w:trPr>
          <w:trHeight w:hRule="exact" w:val="56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представлять основные закономерности термины и понятия четырех сред жизни в биосфере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608A" w:rsidRPr="00DE69CE" w:rsidTr="00522BFE">
        <w:trPr>
          <w:trHeight w:hRule="exact" w:val="579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организовывать и проводить практические и лабораторные занятия по общей экологии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B6608A" w:rsidRPr="00DE69CE" w:rsidTr="00522BFE">
        <w:trPr>
          <w:trHeight w:hRule="exact" w:val="701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проводить лабораторные эксперименты в соответствие с методическими рекомендациями и практикумами по общей экологии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B6608A" w:rsidRPr="00DE69CE" w:rsidTr="00522BFE">
        <w:trPr>
          <w:trHeight w:hRule="exact" w:val="69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 выборочно организовывать и проводить эксперименты с живыми объектами (дрозофилы, зоопланктон и др.) по общей экологии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608A" w:rsidRPr="00DE69CE" w:rsidTr="00522BFE">
        <w:trPr>
          <w:trHeight w:hRule="exact" w:val="725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комплексного подхода с использованием электронных ресурсов для оценки процессов происходящих в наземно-воздушной, почве и водной средах обитания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B6608A" w:rsidRPr="00DE69CE" w:rsidTr="00522BFE">
        <w:trPr>
          <w:trHeight w:hRule="exact" w:val="693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комплексного подхода с использованием электронных ресурсов для оценки процессов в происходящих наземно-воздушной, почве и водной средах обитания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B6608A" w:rsidRPr="00DE69CE" w:rsidTr="00522BFE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уметь использовать электронные ресурсы для изучения процессов, происходящих в почве как среде обитания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B6608A" w:rsidRPr="00DE69CE" w:rsidTr="00522BFE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DE69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3D609E"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608A" w:rsidRPr="00DE69CE" w:rsidTr="00522BFE">
        <w:trPr>
          <w:trHeight w:hRule="exact" w:val="693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представлять социальную значимость своей будущей профессии и обладать мотивацией к осуществлению своей профессиональной деятельности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занятий по биологии экологической направленности;</w:t>
            </w:r>
          </w:p>
        </w:tc>
      </w:tr>
      <w:tr w:rsidR="00B6608A" w:rsidRPr="00DE69CE" w:rsidTr="00522BFE">
        <w:trPr>
          <w:trHeight w:hRule="exact" w:val="717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DE69C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представлять социальную значимость своей будущей профессии и обладать мотивацией к осуществлению своей профессиональной деятельности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занятий по биологии экологической направленности;</w:t>
            </w:r>
          </w:p>
        </w:tc>
      </w:tr>
      <w:tr w:rsidR="00B6608A" w:rsidRPr="00DE69CE" w:rsidTr="00522BFE">
        <w:trPr>
          <w:trHeight w:hRule="exact" w:val="722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DE69C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представлять социальную значимость своей будущей профессии и обладать мотивацией к осуществлению своей профессиональной деятельности</w:t>
            </w:r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занятий по биологии экологической направленности.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608A" w:rsidRPr="00DE69CE" w:rsidTr="00522BFE">
        <w:trPr>
          <w:trHeight w:hRule="exact" w:val="735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организовывать и проводить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профориентационные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в учебной и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при реализации теоретических и практических занятий по экологии в рамках школьного биологического образования;</w:t>
            </w:r>
          </w:p>
        </w:tc>
      </w:tr>
      <w:tr w:rsidR="00B6608A" w:rsidRPr="00DE69CE" w:rsidTr="00522BFE">
        <w:trPr>
          <w:trHeight w:hRule="exact" w:val="703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DE69C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проводить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профориентационные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в учебной и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при реализации теоретических и практических занятий по экологии в рамках школьного биологического образования;</w:t>
            </w:r>
          </w:p>
        </w:tc>
      </w:tr>
      <w:tr w:rsidR="00B6608A" w:rsidRPr="00DE69CE" w:rsidTr="00522BFE">
        <w:trPr>
          <w:trHeight w:hRule="exact" w:val="699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DE69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DE69C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проводить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профориентационные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мероприятия в учебной и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при реализации теоретических и практических занятий по экологии в рамках школьного биологического образования.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608A" w:rsidRPr="00DE69CE" w:rsidTr="00522BFE">
        <w:trPr>
          <w:trHeight w:hRule="exact" w:val="727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организации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в учебной и </w:t>
            </w:r>
            <w:proofErr w:type="spellStart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DE69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при реализации теоретических и практических занятий по экологии в рамках школьного биологического образования;</w:t>
            </w:r>
          </w:p>
        </w:tc>
      </w:tr>
      <w:tr w:rsidR="00B6608A" w:rsidRPr="00DE69CE" w:rsidTr="00522BFE">
        <w:trPr>
          <w:trHeight w:hRule="exact" w:val="695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</w:t>
            </w:r>
            <w:r w:rsidR="00522BF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proofErr w:type="spellStart"/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в учебной и </w:t>
            </w:r>
            <w:proofErr w:type="spellStart"/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при реализации теоретических и практических занятий по экологии в рамках школьного биологического образования;</w:t>
            </w:r>
          </w:p>
        </w:tc>
      </w:tr>
      <w:tr w:rsidR="00B6608A" w:rsidRPr="00DE69CE" w:rsidTr="00522BFE">
        <w:trPr>
          <w:trHeight w:hRule="exact" w:val="719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в учебной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при реализации теоретических и практических занятий по экологии в рамках школьного биологического образования.</w:t>
            </w:r>
          </w:p>
        </w:tc>
      </w:tr>
      <w:tr w:rsidR="00B6608A" w:rsidRPr="00DE69CE" w:rsidTr="00522BFE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522B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3D609E"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608A" w:rsidRPr="00DE69CE" w:rsidTr="00522BFE">
        <w:trPr>
          <w:trHeight w:hRule="exact" w:val="2017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действия экологических факторов на живые организмы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действия экологических факторов наземно-воздушной, водной и почвы как сред обитания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структуры экологических популяций динамических и статических показателей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взаимоотношений животных между собой, их специфику и примеры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биоценоза и экосистемы и основные особенности структуры и связей в экосистеме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 w:rsidP="00522B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биосферы, ее структура и функции живых организмов в биосфере</w:t>
            </w:r>
          </w:p>
          <w:p w:rsidR="00522BFE" w:rsidRPr="003D609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B6608A" w:rsidRPr="00DE69CE" w:rsidTr="00522BFE">
        <w:trPr>
          <w:trHeight w:hRule="exact" w:val="1974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действия света и температуры на живые организмы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действие экологических факторов наземно-воздушной и водной сред жизни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 взаимоотношений живого организма как среды обитания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об экологической популяц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статические характеристики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биоценоза и экосистемы, характеристика связей в экосистеме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 w:rsidP="00522B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биосферы и функции живых организмов в биосфере</w:t>
            </w:r>
          </w:p>
          <w:p w:rsidR="00522BFE" w:rsidRPr="003D609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B6608A" w:rsidRPr="00522BFE" w:rsidTr="00522BFE">
        <w:trPr>
          <w:trHeight w:hRule="exact" w:val="1847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об экологических факторах и их классификация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среды жизни и специфика действия экологических факторов в них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понятия об экологической популяции и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еединамические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характеристики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экосистемы и ее видовая структура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 w:rsidP="00522B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биосферы и ноосферы</w:t>
            </w:r>
          </w:p>
          <w:p w:rsidR="00522BFE" w:rsidRPr="00522BF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608A" w:rsidRPr="00DE69CE" w:rsidTr="00522BFE">
        <w:trPr>
          <w:trHeight w:hRule="exact" w:val="2686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современные экологические проблемы и представлять пути их решения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краткосрочные, среднесрочные и долгосрочные экологические прогнозы развития природных экосистем при антропогенном воздействии на них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анализировать специфику распределения животных и растений на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трансформированных территориях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</w:t>
            </w:r>
            <w:r w:rsidR="003D609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 состояние объ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3D609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609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животного и растительного мира наземно-воздушной, водной и почвы как сред обитания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выделять экологические популяции в природе и проводить наблюдения в них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 w:rsidP="00522B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оценку состояния природных экосистем и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агросистем</w:t>
            </w:r>
            <w:proofErr w:type="spellEnd"/>
          </w:p>
          <w:p w:rsidR="00522BFE" w:rsidRPr="003D609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B6608A" w:rsidRPr="00DE69CE" w:rsidTr="00522BFE">
        <w:trPr>
          <w:trHeight w:hRule="exact" w:val="1573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анализ современных экологических проблем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современное состояние живых организмов наземно-воздушной и водной сред жизни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современное действие экологических факторов на животных и растений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 w:rsidP="00522B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оценку современного воздействия человека на природные экосистемы</w:t>
            </w:r>
          </w:p>
          <w:p w:rsidR="00522BFE" w:rsidRPr="003D609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B6608A" w:rsidRPr="00DE69CE" w:rsidTr="00522BFE">
        <w:trPr>
          <w:trHeight w:hRule="exact" w:val="1140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B6608A" w:rsidRPr="003D609E" w:rsidRDefault="003D609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представлять современные экологические проблемы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 w:rsidP="00522B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современное состояние живых организмов наземно-воздушной среды обитания</w:t>
            </w:r>
          </w:p>
          <w:p w:rsidR="00522BFE" w:rsidRPr="003D609E" w:rsidRDefault="00522BFE" w:rsidP="00522B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6608A" w:rsidRPr="00DE69CE" w:rsidTr="00522BFE">
        <w:trPr>
          <w:trHeight w:hRule="exact" w:val="1855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организации интерактивной и электронной форм 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по дисциплине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организации практических и лабораторных занятий по дисциплине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учебной практики по дисциплине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приемами организации самостоятельной работы  по дисциплине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работы с литературой по дисциплине "общая экология"</w:t>
            </w:r>
          </w:p>
          <w:p w:rsidR="00522BFE" w:rsidRPr="003D609E" w:rsidRDefault="00522B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B6608A" w:rsidRPr="00DE69CE" w:rsidTr="00522BFE">
        <w:trPr>
          <w:trHeight w:hRule="exact" w:val="1413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организации электронной формы 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по дисциплине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организации лабораторных занятий по дисциплине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приемами организации самостоятельной работы  по дисциплине "общая экология"</w:t>
            </w:r>
          </w:p>
          <w:p w:rsidR="00522BFE" w:rsidRPr="003D609E" w:rsidRDefault="00522B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B6608A" w:rsidRPr="00DE69CE" w:rsidTr="00522BFE">
        <w:trPr>
          <w:trHeight w:hRule="exact" w:val="1420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организации теоретических и практических занятий по дисциплине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приемами организации самостоятельной работы  по дисциплине "общая экология"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B6608A" w:rsidRDefault="003D60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работы с литературой по дисциплине "общая экология"</w:t>
            </w:r>
          </w:p>
          <w:p w:rsidR="00522BFE" w:rsidRPr="003D609E" w:rsidRDefault="00522B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B6608A" w:rsidRPr="00DE69CE" w:rsidTr="00522BFE">
        <w:trPr>
          <w:trHeight w:hRule="exact" w:val="138"/>
        </w:trPr>
        <w:tc>
          <w:tcPr>
            <w:tcW w:w="905" w:type="dxa"/>
            <w:gridSpan w:val="3"/>
          </w:tcPr>
          <w:p w:rsidR="00B6608A" w:rsidRPr="003D609E" w:rsidRDefault="00B6608A"/>
        </w:tc>
        <w:tc>
          <w:tcPr>
            <w:tcW w:w="209" w:type="dxa"/>
          </w:tcPr>
          <w:p w:rsidR="00B6608A" w:rsidRPr="003D609E" w:rsidRDefault="00B6608A"/>
        </w:tc>
        <w:tc>
          <w:tcPr>
            <w:tcW w:w="150" w:type="dxa"/>
            <w:gridSpan w:val="2"/>
          </w:tcPr>
          <w:p w:rsidR="00B6608A" w:rsidRPr="003D609E" w:rsidRDefault="00B6608A"/>
        </w:tc>
        <w:tc>
          <w:tcPr>
            <w:tcW w:w="3127" w:type="dxa"/>
            <w:gridSpan w:val="4"/>
          </w:tcPr>
          <w:p w:rsidR="00B6608A" w:rsidRPr="003D609E" w:rsidRDefault="00B6608A"/>
        </w:tc>
        <w:tc>
          <w:tcPr>
            <w:tcW w:w="143" w:type="dxa"/>
            <w:gridSpan w:val="2"/>
          </w:tcPr>
          <w:p w:rsidR="00B6608A" w:rsidRPr="003D609E" w:rsidRDefault="00B6608A"/>
        </w:tc>
        <w:tc>
          <w:tcPr>
            <w:tcW w:w="783" w:type="dxa"/>
            <w:gridSpan w:val="2"/>
          </w:tcPr>
          <w:p w:rsidR="00B6608A" w:rsidRPr="003D609E" w:rsidRDefault="00B6608A"/>
        </w:tc>
        <w:tc>
          <w:tcPr>
            <w:tcW w:w="672" w:type="dxa"/>
            <w:gridSpan w:val="2"/>
          </w:tcPr>
          <w:p w:rsidR="00B6608A" w:rsidRPr="003D609E" w:rsidRDefault="00B6608A"/>
        </w:tc>
        <w:tc>
          <w:tcPr>
            <w:tcW w:w="1085" w:type="dxa"/>
          </w:tcPr>
          <w:p w:rsidR="00B6608A" w:rsidRPr="003D609E" w:rsidRDefault="00B6608A"/>
        </w:tc>
        <w:tc>
          <w:tcPr>
            <w:tcW w:w="1215" w:type="dxa"/>
            <w:gridSpan w:val="3"/>
          </w:tcPr>
          <w:p w:rsidR="00B6608A" w:rsidRPr="003D609E" w:rsidRDefault="00B6608A"/>
        </w:tc>
        <w:tc>
          <w:tcPr>
            <w:tcW w:w="650" w:type="dxa"/>
            <w:gridSpan w:val="2"/>
          </w:tcPr>
          <w:p w:rsidR="00B6608A" w:rsidRPr="003D609E" w:rsidRDefault="00B6608A"/>
        </w:tc>
        <w:tc>
          <w:tcPr>
            <w:tcW w:w="373" w:type="dxa"/>
          </w:tcPr>
          <w:p w:rsidR="00B6608A" w:rsidRPr="003D609E" w:rsidRDefault="00B6608A"/>
        </w:tc>
        <w:tc>
          <w:tcPr>
            <w:tcW w:w="962" w:type="dxa"/>
          </w:tcPr>
          <w:p w:rsidR="00B6608A" w:rsidRPr="003D609E" w:rsidRDefault="00B6608A"/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6608A" w:rsidTr="00522BFE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6608A" w:rsidRPr="00DE69CE" w:rsidTr="00522BFE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экологии животных и растений;</w:t>
            </w:r>
          </w:p>
        </w:tc>
      </w:tr>
      <w:tr w:rsidR="00B6608A" w:rsidRPr="00DE69CE" w:rsidTr="00522BFE">
        <w:trPr>
          <w:trHeight w:hRule="exact" w:val="50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эколого-генетические факторы, определяющие структуру и численность популяций различных систематических групп животных;</w:t>
            </w:r>
          </w:p>
        </w:tc>
      </w:tr>
      <w:tr w:rsidR="00B6608A" w:rsidRPr="00DE69CE" w:rsidTr="00522BFE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экологические особенности, определяющие распространение животных и растений в различных биотопах;</w:t>
            </w:r>
          </w:p>
        </w:tc>
      </w:tr>
      <w:tr w:rsidR="00B6608A" w:rsidRPr="00DE69CE" w:rsidTr="00522BFE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проблемы экологии и возможные пути их решения.</w:t>
            </w:r>
          </w:p>
        </w:tc>
      </w:tr>
      <w:bookmarkEnd w:id="0"/>
      <w:tr w:rsidR="00B6608A" w:rsidTr="00522BFE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6608A" w:rsidRPr="00DE69CE" w:rsidTr="00522BFE">
        <w:trPr>
          <w:trHeight w:hRule="exact" w:val="50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современную экологическую ситуацию, складывающуюся в результате хозяйственной деятельности человека;</w:t>
            </w:r>
          </w:p>
        </w:tc>
      </w:tr>
      <w:tr w:rsidR="00B6608A" w:rsidRPr="00DE69CE" w:rsidTr="00522BFE">
        <w:trPr>
          <w:trHeight w:hRule="exact" w:val="50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статистические расчеты численности популяций животных и растений и оценивать видовое богатство природных сообществ;</w:t>
            </w:r>
          </w:p>
        </w:tc>
      </w:tr>
      <w:tr w:rsidR="00B6608A" w:rsidRPr="00DE69CE" w:rsidTr="00522BFE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наблюдать, различать и оценивать состояние объектов животного мира в природе.</w:t>
            </w:r>
          </w:p>
        </w:tc>
      </w:tr>
      <w:tr w:rsidR="00B6608A" w:rsidTr="00522BFE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A3E3B" w:rsidRPr="00DE69CE" w:rsidTr="00522BFE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Pr="006D5973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 w:rsidRPr="006D59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навыками </w:t>
            </w:r>
            <w:r w:rsidRPr="006D59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с информационными системами;</w:t>
            </w:r>
          </w:p>
        </w:tc>
      </w:tr>
      <w:tr w:rsidR="001A3E3B" w:rsidRPr="00DE69CE" w:rsidTr="00522BFE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Pr="006D5973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 w:rsidRPr="006D59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навыками создания</w:t>
            </w:r>
            <w:r w:rsidRPr="006D59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мультимедийных презентаций и информационных сообщений;</w:t>
            </w:r>
          </w:p>
        </w:tc>
      </w:tr>
      <w:tr w:rsidR="001A3E3B" w:rsidTr="00522BFE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3E3B" w:rsidRDefault="001A3E3B" w:rsidP="00384D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экологического анализа.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6608A" w:rsidTr="00522BFE">
        <w:trPr>
          <w:trHeight w:hRule="exact" w:val="605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6608A" w:rsidRPr="00DE69CE" w:rsidTr="00522BFE">
        <w:trPr>
          <w:trHeight w:hRule="exact" w:val="478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Экология как наука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</w:tr>
      <w:tr w:rsidR="00B6608A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задачи, методы экологии. Краткий очерк истории экологии /Лек/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Л3.1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815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задачи, методы экологии. Краткий очерк истории экологии /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Л2.5 Л3.1</w:t>
            </w:r>
          </w:p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RPr="00DE69CE" w:rsidTr="00522BFE">
        <w:trPr>
          <w:trHeight w:hRule="exact" w:val="478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Понятие об экологических факторах и средах жизни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B6608A"/>
        </w:tc>
      </w:tr>
      <w:tr w:rsidR="00B6608A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экологических факторов и сред жизни среды /Лек/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83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Экологические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r w:rsidR="00522B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384D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Л3.1</w:t>
            </w:r>
          </w:p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температуры на жизнеспособность листьев разных экологических групп /</w:t>
            </w:r>
            <w:proofErr w:type="spellStart"/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Л2.4 Л3.1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температуры на жизнеспособность листьев разных экологических групп /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Л2.4 Л3.1</w:t>
            </w:r>
          </w:p>
        </w:tc>
        <w:tc>
          <w:tcPr>
            <w:tcW w:w="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строения экологических групп растений по отношению к свету</w:t>
            </w:r>
          </w:p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RPr="00384D96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строения экологических групп растений по отношению к свету</w:t>
            </w:r>
          </w:p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Л3.1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RPr="00384D96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строения экологических групп растений по отношению к влажности /</w:t>
            </w:r>
            <w:proofErr w:type="spellStart"/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Л3.1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Tr="00522BFE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</w:t>
            </w:r>
            <w:r w:rsidR="00522B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среды</w:t>
            </w:r>
            <w:r w:rsidR="00522B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жизни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RPr="00384D96" w:rsidTr="00522BFE">
        <w:trPr>
          <w:trHeight w:hRule="exact" w:val="91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Разнообразие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эдафобионтов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почве как среде обитания /</w:t>
            </w:r>
            <w:proofErr w:type="spellStart"/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Л1.2</w:t>
            </w:r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 Л3.1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RPr="00384D96" w:rsidTr="00522BFE">
        <w:trPr>
          <w:trHeight w:hRule="exact" w:val="703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Разнообразие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эдафобионтов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почве как среде обитания /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4D96" w:rsidRDefault="00384D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Л1.42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RPr="00384D96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Зоогенная сукцессия простейших в сенном настое /</w:t>
            </w:r>
            <w:proofErr w:type="spellStart"/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 Л3.1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Tr="00522BFE">
        <w:trPr>
          <w:trHeight w:hRule="exact" w:val="91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Особо охраняемые природные территории Нижегородской области /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384D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Л3.1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Живой организм как среда обитания. Внутривидовые и межвидовые взаимоотношения организмов /</w:t>
            </w:r>
            <w:proofErr w:type="spellStart"/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 w:rsidP="00384D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Л3.1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Экосистемы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91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Жизненные формы животных на примере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коллембол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Л2.4 Л3.1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91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Жизненные формы животных на примере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коллембол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</w:t>
            </w:r>
            <w:r w:rsid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Л2.4 Л3.1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Tr="00522BFE">
        <w:trPr>
          <w:trHeight w:hRule="exact" w:val="113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Жизненные формы животных на примере жужелиц /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Л2.4 Л3.1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</w:tr>
      <w:tr w:rsidR="00B6608A" w:rsidRPr="00384D96" w:rsidTr="00522BFE">
        <w:trPr>
          <w:trHeight w:hRule="exact" w:val="91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Экосистемы и биоценозы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Л1.2 </w:t>
            </w:r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Л3.1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RPr="00384D96" w:rsidTr="00522BFE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Биосфера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RPr="00384D96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 и свойства биосферы /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060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Л2.3</w:t>
            </w:r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B6608A"/>
        </w:tc>
      </w:tr>
      <w:tr w:rsidR="00B6608A" w:rsidRPr="00060C59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Антропогенное воздействие на биосферу /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060C59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060C59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22BF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ОПК- 1 </w:t>
            </w:r>
          </w:p>
          <w:p w:rsidR="00B6608A" w:rsidRPr="00060C59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060C59" w:rsidRDefault="00060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Л2.4</w:t>
            </w:r>
            <w:r w:rsidR="003D609E" w:rsidRPr="00060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060C59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060C59" w:rsidRDefault="00B6608A"/>
        </w:tc>
      </w:tr>
      <w:tr w:rsidR="003D609E" w:rsidRPr="00060C59" w:rsidTr="00522BFE">
        <w:trPr>
          <w:trHeight w:hRule="exact" w:val="69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3D609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3D609E" w:rsidRDefault="003D60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3D609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3D609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060C59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060C59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3D609E" w:rsidRDefault="003D6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060C59" w:rsidRDefault="003D609E"/>
        </w:tc>
      </w:tr>
      <w:tr w:rsidR="00B6608A" w:rsidRPr="00060C59" w:rsidTr="00522BFE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060C59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608A" w:rsidRPr="00060C59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060C59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9B44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060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B6608A" w:rsidRPr="00DE69CE" w:rsidTr="00CF676E">
        <w:trPr>
          <w:trHeight w:hRule="exact" w:val="1352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CF67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</w:t>
            </w:r>
            <w:r w:rsidR="003D609E"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 </w:t>
            </w:r>
            <w:r w:rsid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F676E" w:rsidRPr="003D609E" w:rsidRDefault="00CF676E">
            <w:pPr>
              <w:spacing w:after="0" w:line="240" w:lineRule="auto"/>
              <w:rPr>
                <w:sz w:val="19"/>
                <w:szCs w:val="19"/>
              </w:rPr>
            </w:pP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Экология как наука, основные разделы, место экологии в системе биологических наук.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Понятие экологического фактора, основные классификации экологических факторов.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закономерности действия экологических факторов: законы минимума (Либиха) и толерантности (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Шелфорда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Типы биотических взаимодействий (по Ю.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Одуму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 классификация биотических связей    В. Н. Беклемишева.</w:t>
            </w:r>
          </w:p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Солнечный свет как экологический фактор: значение для живых существ, поступление света на землю (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солнечная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постоянная, альбедо) и дальнейшее превращение световой энергии; спектр солнечного излучения.</w:t>
            </w:r>
          </w:p>
          <w:p w:rsidR="00B6608A" w:rsidRDefault="003D60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Биологическое действие света разных частей спектра.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Сезонные явления в жизни живых существ, лунные, сезонные и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цирадные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ритмы.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Влияние температуры на процессы жизнедеятельности, правило Вант-Гоффа; механизмы повреждающего действия высоких и низких температур.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Стратегии адаптации живых организмов к фактору температуры: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гомойотермия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пойкилотермия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их достоинства и недостатки.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Аллометрические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закономерности у гомойотермных животных (правила Аллена и Бергмана).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Связь температуры со скоростью развития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эктотермных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организмов: сумма активных температур, сумма эффективных температур, биологическая сумма температур, термальная константа развития.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Популяции: генетическая и экологическая трактовки. Статические характеристики популяций: численность и плотность популяции, типы пространственного распределения.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Статические характеристики популяций: генетическая, половая и возрастная структуры.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Динамические характеристики популяций (рождаемость, смертность, скорость популяционного роста); кривые выживания.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Экспоненциальная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логистическая модели роста популяций.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Типы динамики численности популяций и различные экологические стратегии выживания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 К-стратегии, классификации жизненных стратегий Л. Г. Раменского).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Механизмы регуляции плотности популяций: концепции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регуляционизма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стохастизма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Механизмы регуляции плотности популяций: концепция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саморегуляции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механизмы трофической регуляции численности фитофагов.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Экосистемы; биотоп и биоценоз, эмерджентные свойства экосистем. Понятие биогеоценоза.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Продукция сообществ, валовая и чистая первичная продукция, вторичная продукция. Факторы, ограничивающие продуктивность наземных и морских экосистем.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Трофическая структура сообществ живых организмов: два способа ее описания (трофические цепи и сети, экологические пирамиды). Пространственная структура сообществ (вертикальная и горизонтальная);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консорции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Экологическая сукцессия, основные этапы, причины и движущие силы; виды  сукцессий.</w:t>
            </w: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Концепция экологической ниши: история создания и современные представления.</w:t>
            </w:r>
          </w:p>
          <w:p w:rsidR="00CF676E" w:rsidRDefault="00CF676E" w:rsidP="00CF67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Биосфера как глобальная экосистема (определение биосферы, границы биосферы, виды вещества в биосфере, геохимическая роль живых организмов, понятие биотических круговоротов веществ, понятие пленок и узлов жизни в биосфере, ноосфера).</w:t>
            </w:r>
          </w:p>
          <w:p w:rsidR="00CF676E" w:rsidRDefault="00CF676E">
            <w:pPr>
              <w:spacing w:after="0" w:line="240" w:lineRule="auto"/>
              <w:rPr>
                <w:sz w:val="19"/>
                <w:szCs w:val="19"/>
              </w:rPr>
            </w:pPr>
          </w:p>
          <w:p w:rsidR="00CF676E" w:rsidRDefault="00CF676E" w:rsidP="00CF67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F67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работ:</w:t>
            </w:r>
          </w:p>
          <w:p w:rsidR="00CF676E" w:rsidRPr="00CF676E" w:rsidRDefault="00CF676E" w:rsidP="00CF67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F676E" w:rsidRPr="003D609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1. Исторические этапы развития естествознания и экологии.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2. Задачи и методы современной экологии.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3. Экологические факторы и их классификации.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4. Температура среды как экологический фактор.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5. Солнечный свет как экологический фактор.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6. Солёность воды как экологический фактор.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7. Содержание кислорода в среде как экологический фактор.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8. Взаимодействие экологических факторов.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9. Лимитирующее воздействие экологических факторов.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10. Биологические ритмы и их экологическое значение.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11. Типы пространственной структуры популяций.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12. Возрастная структура популяций.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13. Поведенческая структура популяции.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14. Зависимости скорости роста популяций от их плотности.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15. Факторы динамики численности популяций.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16. Типы динамики численности популяций.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17. </w:t>
            </w:r>
            <w:proofErr w:type="spellStart"/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Авторегуляция</w:t>
            </w:r>
            <w:proofErr w:type="spellEnd"/>
            <w:r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численности популяций.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18. Стратегии выживания популяций (r и К).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19. Мутуализм как форма межвидовых контактов.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20. Паразитизм как форма межвидовых контактов.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21. Внутривидовая конкуренция.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</w:r>
          </w:p>
        </w:tc>
      </w:tr>
      <w:tr w:rsidR="00B6608A" w:rsidRPr="003D609E" w:rsidTr="00CF676E">
        <w:trPr>
          <w:trHeight w:hRule="exact" w:val="3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09E" w:rsidRPr="00CF676E" w:rsidRDefault="003D609E" w:rsidP="003D609E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CF676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22. Межвидовая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конкуренция.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23. Математическое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моделирование в экологии.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24. Первичная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продукция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биоценоза и факторы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её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определяющие.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25. Вторичная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продукция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биоценоза и факторы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её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определяющие.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26. Сукцессии</w:t>
            </w:r>
            <w:r w:rsidR="00CF676E"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сообществ.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27. Особенности экосистем полярных регионов.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28. Особенности экосистем дождевых тропических лесов.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29. Особенности экосистем коралловых рифов.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30. Особенности экосистемы Балтийского моря.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31. Особенности экосистемы Чёрного моря.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32. Особенности экосистемы Ладожского озера.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33. Особенности экосистемы озера Байкал.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34. Особенности биоценозов зон </w:t>
            </w:r>
            <w:proofErr w:type="spellStart"/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экотонов</w:t>
            </w:r>
            <w:proofErr w:type="spellEnd"/>
            <w:r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35. Особенности </w:t>
            </w:r>
            <w:proofErr w:type="spellStart"/>
            <w:r w:rsidRPr="00CF676E">
              <w:rPr>
                <w:rFonts w:ascii="Times New Roman" w:hAnsi="Times New Roman" w:cs="Times New Roman"/>
                <w:sz w:val="19"/>
                <w:szCs w:val="19"/>
              </w:rPr>
              <w:t>агроэкосистем</w:t>
            </w:r>
            <w:proofErr w:type="spellEnd"/>
            <w:r w:rsidRPr="00CF676E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Pr="00CF676E">
              <w:rPr>
                <w:rFonts w:ascii="Times New Roman" w:hAnsi="Times New Roman" w:cs="Times New Roman"/>
                <w:sz w:val="19"/>
                <w:szCs w:val="19"/>
              </w:rPr>
              <w:br/>
              <w:t>36. Особенности биосферы как глобальной экосистемы Земли.</w:t>
            </w:r>
          </w:p>
          <w:p w:rsidR="003D609E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B6608A" w:rsidRPr="00DE69CE" w:rsidTr="00CF676E">
        <w:trPr>
          <w:trHeight w:hRule="exact" w:val="313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9B44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реферат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6608A" w:rsidTr="00522BF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608A" w:rsidTr="00522BFE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Осипова С.В., </w:t>
            </w:r>
            <w:proofErr w:type="spell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Макшеева</w:t>
            </w:r>
            <w:proofErr w:type="spell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Экология: </w:t>
            </w:r>
            <w:proofErr w:type="spell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gramStart"/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="003D609E"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D609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 w:rsidRPr="00384D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B6608A" w:rsidRPr="00384D96" w:rsidTr="00522BF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Бродский А.К.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Общая экология: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вузов:допущено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УМО по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Москва: Академия, 2008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6608A" w:rsidTr="00522BF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608A" w:rsidRPr="00384D96" w:rsidTr="00522BF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Степановских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А. С.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Общая экология: учебник</w:t>
            </w:r>
          </w:p>
          <w:p w:rsidR="00384D96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http://biblioclub.ru/index.php?page=book&amp;id=118337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Юнити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-Дана, 2015</w:t>
            </w:r>
          </w:p>
        </w:tc>
      </w:tr>
      <w:tr w:rsidR="00B6608A" w:rsidRPr="00384D96" w:rsidTr="00522BFE">
        <w:trPr>
          <w:trHeight w:hRule="exact" w:val="98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Лысенко И. О., Зеленская Т. Г., Степаненко Е. Е.,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Кознеделева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Т. А.,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Есаулко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А. Н.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4D96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Сельскохозяйственная экология (в аспекте устойчивого развития)</w:t>
            </w:r>
          </w:p>
          <w:p w:rsidR="00384D96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http://biblioclub.ru/index.php?page=book&amp;id=277430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Ставрополь: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Агрус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, 2014</w:t>
            </w:r>
          </w:p>
        </w:tc>
      </w:tr>
      <w:tr w:rsidR="00B6608A" w:rsidRPr="00384D96" w:rsidTr="00522BFE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Габелко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С. В.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Экология продуктов питания</w:t>
            </w:r>
          </w:p>
          <w:p w:rsidR="00384D96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http://biblioclub.ru/index.php?page=book&amp;id=438329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Новосибирск: НГТУ, 2015</w:t>
            </w:r>
          </w:p>
        </w:tc>
      </w:tr>
      <w:tr w:rsidR="00B6608A" w:rsidRPr="00384D96" w:rsidTr="00522BFE">
        <w:trPr>
          <w:trHeight w:hRule="exact" w:val="786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Гривко Е. В.,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Шайхутдинова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А. А., </w:t>
            </w:r>
            <w:proofErr w:type="spellStart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Глуховская</w:t>
            </w:r>
            <w:proofErr w:type="spellEnd"/>
            <w:r w:rsidRPr="00384D96">
              <w:rPr>
                <w:rFonts w:ascii="Times New Roman" w:hAnsi="Times New Roman" w:cs="Times New Roman"/>
                <w:sz w:val="19"/>
                <w:szCs w:val="19"/>
              </w:rPr>
              <w:t xml:space="preserve"> М. Ю.</w:t>
            </w:r>
          </w:p>
        </w:tc>
        <w:tc>
          <w:tcPr>
            <w:tcW w:w="50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Экология: прикладные аспекты</w:t>
            </w:r>
          </w:p>
          <w:p w:rsidR="00384D96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http://biblioclub.ru/index.php?page=book&amp;id=481758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84D96" w:rsidRDefault="00384D96" w:rsidP="00384D96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384D96">
              <w:rPr>
                <w:rFonts w:ascii="Times New Roman" w:hAnsi="Times New Roman" w:cs="Times New Roman"/>
                <w:sz w:val="19"/>
                <w:szCs w:val="19"/>
              </w:rPr>
              <w:t>Оренбург: ОГУ, 2017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B6608A" w:rsidTr="00522BF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6608A" w:rsidTr="00522BF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B6608A"/>
        </w:tc>
        <w:tc>
          <w:tcPr>
            <w:tcW w:w="51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экология: Программно-методический комплекс</w:t>
            </w:r>
          </w:p>
        </w:tc>
        <w:tc>
          <w:tcPr>
            <w:tcW w:w="2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2005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по дисциплине "Общая Экология"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B6608A" w:rsidRPr="00DE69CE" w:rsidTr="00522BFE">
        <w:trPr>
          <w:trHeight w:hRule="exact" w:val="113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CF6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Галицкова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Ю.М. Экологические основы природопользования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Ю.М.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Галицкова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Самарский государственный архитектурно-строительный университет, 2014. - 217 с. : Табл., граф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схем., ил -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978-5-9585-0598-2; То же [Электронный ресурс].</w:t>
            </w:r>
          </w:p>
        </w:tc>
      </w:tr>
      <w:tr w:rsidR="00B6608A" w:rsidRPr="00DE69CE" w:rsidTr="00522BF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6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Наземные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морскиеэкосистемы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Ecosystems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Л.И.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Абрютина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Г.В. Алексеев, Е.Н. Андреева и др.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гл. ред. </w:t>
            </w:r>
            <w:r w:rsidR="00CF67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Г.Г. </w:t>
            </w:r>
            <w:proofErr w:type="spellStart"/>
            <w:r w:rsidR="00CF67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Матишов</w:t>
            </w:r>
            <w:proofErr w:type="spellEnd"/>
            <w:r w:rsidR="00CF67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А.А. Тишков. - М.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Издательство «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Паулсен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2011. - 445 с.</w:t>
            </w:r>
            <w:proofErr w:type="gram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(Вклад России в Международный полярный год 2007/08).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CF67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978-5-98797-069-0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То же [Электронный ресурс].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B6608A" w:rsidRPr="00CF676E" w:rsidTr="00CF676E">
        <w:trPr>
          <w:trHeight w:hRule="exact" w:val="2565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76E" w:rsidRPr="00B94A05" w:rsidRDefault="00CF676E" w:rsidP="00CF676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676E" w:rsidRPr="00B94A05" w:rsidRDefault="00CF676E" w:rsidP="00CF676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676E" w:rsidRPr="00B94A05" w:rsidRDefault="00CF676E" w:rsidP="00CF676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CF676E" w:rsidRPr="00B94A05" w:rsidRDefault="00CF676E" w:rsidP="00CF676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CF676E" w:rsidRPr="00B94A05" w:rsidRDefault="00CF676E" w:rsidP="00CF676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CF676E" w:rsidRPr="00B94A05" w:rsidRDefault="00CF676E" w:rsidP="00CF676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6608A" w:rsidRPr="00CF676E" w:rsidRDefault="00CF676E" w:rsidP="00CF676E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6608A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CF6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B6608A" w:rsidRPr="00DE69CE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B6608A" w:rsidRPr="00DE69CE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CF67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B6608A" w:rsidRPr="00DE69CE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Default="003D60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F676E" w:rsidRPr="00DE69CE" w:rsidTr="009B44C4">
        <w:trPr>
          <w:trHeight w:hRule="exact" w:val="2564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76E" w:rsidRDefault="00CF6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44C4" w:rsidRPr="009B44C4" w:rsidRDefault="009B44C4" w:rsidP="009B44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B44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B44C4" w:rsidRPr="009B44C4" w:rsidRDefault="009B44C4" w:rsidP="009B44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B44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CF676E" w:rsidRPr="00B94A05" w:rsidRDefault="009B44C4" w:rsidP="009B44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B44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F676E" w:rsidRPr="00DE69CE" w:rsidTr="00CF676E">
        <w:trPr>
          <w:trHeight w:hRule="exact" w:val="56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76E" w:rsidRDefault="00CF6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76E" w:rsidRPr="00ED6191" w:rsidRDefault="00CF676E" w:rsidP="00CF676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CF676E" w:rsidRPr="00DE69CE" w:rsidTr="00522BFE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76E" w:rsidRDefault="00CF6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76E" w:rsidRPr="00ED6191" w:rsidRDefault="00CF676E" w:rsidP="00CF676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B6608A" w:rsidRPr="00DE69CE" w:rsidTr="00522BF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608A" w:rsidRPr="003D609E" w:rsidRDefault="003D60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D60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6608A" w:rsidRPr="00DE69CE" w:rsidTr="00522BFE">
        <w:trPr>
          <w:trHeight w:hRule="exact" w:val="135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08A" w:rsidRPr="003D609E" w:rsidRDefault="003D609E" w:rsidP="00CF676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B6608A" w:rsidRPr="003D609E" w:rsidRDefault="00B6608A" w:rsidP="00CF676E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B6608A" w:rsidRPr="003D609E" w:rsidRDefault="003D609E" w:rsidP="00CF676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D60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B6608A" w:rsidRPr="003D609E" w:rsidRDefault="00B6608A"/>
    <w:sectPr w:rsidR="00B6608A" w:rsidRPr="003D609E" w:rsidSect="00C357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4CE24917"/>
    <w:multiLevelType w:val="hybridMultilevel"/>
    <w:tmpl w:val="9D5C6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0C59"/>
    <w:rsid w:val="00127352"/>
    <w:rsid w:val="001A3E3B"/>
    <w:rsid w:val="001F0BC7"/>
    <w:rsid w:val="00384D96"/>
    <w:rsid w:val="003D609E"/>
    <w:rsid w:val="00522BFE"/>
    <w:rsid w:val="0058702A"/>
    <w:rsid w:val="005E71E6"/>
    <w:rsid w:val="009B44C4"/>
    <w:rsid w:val="00B6608A"/>
    <w:rsid w:val="00C3570A"/>
    <w:rsid w:val="00CF676E"/>
    <w:rsid w:val="00D31453"/>
    <w:rsid w:val="00DE69CE"/>
    <w:rsid w:val="00DF11CF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09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D60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09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D60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3494</Words>
  <Characters>19917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БЗ-17,18_plx_Общая экология</vt:lpstr>
      <vt:lpstr>Лист1</vt:lpstr>
    </vt:vector>
  </TitlesOfParts>
  <Company>Microsoft</Company>
  <LinksUpToDate>false</LinksUpToDate>
  <CharactersWithSpaces>23365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БЗ-17,18_plx_Общая экология</dc:title>
  <dc:creator>FastReport.NET</dc:creator>
  <cp:lastModifiedBy>Profkomstudentov</cp:lastModifiedBy>
  <cp:revision>3</cp:revision>
  <dcterms:created xsi:type="dcterms:W3CDTF">2019-04-29T10:00:00Z</dcterms:created>
  <dcterms:modified xsi:type="dcterms:W3CDTF">2019-10-13T11:17:00Z</dcterms:modified>
</cp:coreProperties>
</file>